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86"/>
        <w:tblW w:w="10209" w:type="dxa"/>
        <w:tblCellMar>
          <w:left w:w="0" w:type="dxa"/>
          <w:right w:w="0" w:type="dxa"/>
        </w:tblCellMar>
        <w:tblLook w:val="04A0"/>
      </w:tblPr>
      <w:tblGrid>
        <w:gridCol w:w="3263"/>
        <w:gridCol w:w="3544"/>
        <w:gridCol w:w="3402"/>
      </w:tblGrid>
      <w:tr w:rsidR="0041373A" w:rsidRPr="0041373A" w:rsidTr="0041373A">
        <w:trPr>
          <w:trHeight w:val="591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3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 работы </w:t>
            </w:r>
          </w:p>
        </w:tc>
      </w:tr>
      <w:tr w:rsidR="0041373A" w:rsidRPr="0041373A" w:rsidTr="0041373A">
        <w:trPr>
          <w:trHeight w:val="883"/>
        </w:trPr>
        <w:tc>
          <w:tcPr>
            <w:tcW w:w="3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Всероссийский  «детский» телефон доверия 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8-800-2000-122</w:t>
            </w:r>
          </w:p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(для детей и взрослых)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Круглосуточно </w:t>
            </w:r>
          </w:p>
        </w:tc>
      </w:tr>
      <w:tr w:rsidR="0041373A" w:rsidRPr="0041373A" w:rsidTr="0041373A">
        <w:trPr>
          <w:trHeight w:val="1134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Краснодарского края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8-800-2000-366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1373A" w:rsidRPr="0041373A" w:rsidTr="0041373A">
        <w:trPr>
          <w:trHeight w:val="111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Центр диагностики </w:t>
            </w:r>
          </w:p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и консультирования Краснодарского края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8 (861) 992-66-75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с 08.30 до 17.00 часов</w:t>
            </w:r>
          </w:p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41373A" w:rsidRPr="0041373A" w:rsidTr="0041373A">
        <w:trPr>
          <w:trHeight w:val="1778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Службы психиатрической помощи Краснодарского края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8-800-250-2955 (для детей)</w:t>
            </w:r>
          </w:p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8-800-100-3894 </w:t>
            </w:r>
          </w:p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(для детей и взрослых)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1373A" w:rsidRPr="0041373A" w:rsidTr="0041373A">
        <w:trPr>
          <w:trHeight w:val="1700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Центр диагностики </w:t>
            </w:r>
          </w:p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и консультирования «Детство» для жителей города Краснодара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8 (861) 259-63-76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с 09.00 до 17.30 часов</w:t>
            </w:r>
          </w:p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000000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3A">
              <w:rPr>
                <w:rFonts w:ascii="Times New Roman" w:hAnsi="Times New Roman" w:cs="Times New Roman"/>
                <w:sz w:val="28"/>
                <w:szCs w:val="28"/>
              </w:rPr>
              <w:t xml:space="preserve">(перерыв с 13.00 до 13.30) </w:t>
            </w:r>
          </w:p>
        </w:tc>
      </w:tr>
      <w:tr w:rsidR="0041373A" w:rsidRPr="0041373A" w:rsidTr="0041373A">
        <w:trPr>
          <w:trHeight w:val="1700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73A" w:rsidRPr="0041373A" w:rsidRDefault="0041373A" w:rsidP="00413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E71" w:rsidRPr="0041373A" w:rsidRDefault="0041373A" w:rsidP="004137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373A">
        <w:rPr>
          <w:rFonts w:ascii="Times New Roman" w:hAnsi="Times New Roman" w:cs="Times New Roman"/>
          <w:b/>
          <w:sz w:val="40"/>
          <w:szCs w:val="40"/>
        </w:rPr>
        <w:t>Телефон доверия и экстренной психологической помощи</w:t>
      </w:r>
    </w:p>
    <w:sectPr w:rsidR="00F32E71" w:rsidRPr="0041373A" w:rsidSect="0041373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73A"/>
    <w:rsid w:val="0041373A"/>
    <w:rsid w:val="00F3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2</cp:revision>
  <cp:lastPrinted>2017-03-28T16:36:00Z</cp:lastPrinted>
  <dcterms:created xsi:type="dcterms:W3CDTF">2017-03-28T16:28:00Z</dcterms:created>
  <dcterms:modified xsi:type="dcterms:W3CDTF">2017-03-28T16:36:00Z</dcterms:modified>
</cp:coreProperties>
</file>