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66" w:rsidRPr="00191599" w:rsidRDefault="009E0566" w:rsidP="009E056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8A2CEF">
        <w:rPr>
          <w:rFonts w:ascii="Arial" w:eastAsia="Times New Roman" w:hAnsi="Arial" w:cs="Arial"/>
          <w:b/>
          <w:bCs/>
          <w:kern w:val="36"/>
          <w:sz w:val="28"/>
          <w:szCs w:val="32"/>
        </w:rPr>
        <w:t>Памятка род</w:t>
      </w:r>
      <w:r w:rsidRPr="00191599">
        <w:rPr>
          <w:rFonts w:ascii="Arial" w:eastAsia="Times New Roman" w:hAnsi="Arial" w:cs="Arial"/>
          <w:b/>
          <w:bCs/>
          <w:kern w:val="36"/>
          <w:sz w:val="26"/>
          <w:szCs w:val="26"/>
        </w:rPr>
        <w:t>ителям по профилактике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>В последние годы все более актуальной становится проблема участия молодежи в экстремистской деятельности. Основной «группой риска» для антиобщественной пропаганды является молодежь как наиболее чуткая социальная прослойка. Причем молодежь подросткового возраста, начиная примерно с 14 лет — в эту пору начинается становление человека как самостоятельной личности.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 xml:space="preserve">Главную причину вовлечения молодежи в деятельность экстремистов работники правоохранительных органов видят в безработице и… Интернете. Как правило, первое знакомство подростка с «новыми» взглядами происходит на улице либо на сайте конкретной экстремистской организации в Сети. В последнее время вербовать новичков по Интернету стало особенно легко. Пользователей стало больше, детей и подростков среди них также появилось немало, интерес к сетевым ресурсам возрос. К сожалению, далеко не всегда удается уберечь молодых людей от опасного </w:t>
      </w:r>
      <w:proofErr w:type="spellStart"/>
      <w:r w:rsidRPr="00191599">
        <w:rPr>
          <w:rFonts w:ascii="Arial" w:eastAsia="Times New Roman" w:hAnsi="Arial" w:cs="Arial"/>
          <w:sz w:val="26"/>
          <w:szCs w:val="26"/>
        </w:rPr>
        <w:t>контента</w:t>
      </w:r>
      <w:proofErr w:type="spellEnd"/>
      <w:r w:rsidRPr="00191599">
        <w:rPr>
          <w:rFonts w:ascii="Arial" w:eastAsia="Times New Roman" w:hAnsi="Arial" w:cs="Arial"/>
          <w:sz w:val="26"/>
          <w:szCs w:val="26"/>
        </w:rPr>
        <w:t>, и зачастую они попадают на сайты далеко не самого лицеприятного содержания. Террористы, экстремисты, тоталитарные секты — все это воздействует на их психику и систему ценностей, навязывая специфические взгляды и суждения.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>Важно помнить, что попадание подростка под отрицательное влияние легче предупредить, чем впоследствии бороться с этой проблемой. Несколько простых правил помогут существенно снизить риск попадания вашего ребенка в запрещённые религиозные организации, экстремистские движения и террористические организации: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>— Разговаривайте с ребенком. Вы должны знать с кем он общается, как проводит время и что его волнует. Обсуждайте политическую, социальную и экономическую обстановку в мире, межэтнические отношения, вопросы религии. Подростку трудно разобраться в хитросплетениях мирового социума и пропагандисты зачастую пользуются этим, трактуя определенные события в пользу своей идеологии.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>— Обеспечьте досуг ребенка. Спортивные секции, кружки по интересам, общественные организации, военно-патриотические клубы дадут возможность для самореализации и самовыражения подростка, значительно расширят круг общения.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>— Контролируйте информацию, которую получает ребенок. Обращайте внимание, какие передачи смотрит, какие книги читает, на каких сайтах бывает. СМИ является мощным орудием в пропаганде антиобщественных элементов.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 xml:space="preserve">Основные признаки того, что молодой человек или девушка начинают подпадать под влияние чуждой идеологии, можно свести </w:t>
      </w:r>
      <w:proofErr w:type="gramStart"/>
      <w:r w:rsidRPr="00191599">
        <w:rPr>
          <w:rFonts w:ascii="Arial" w:eastAsia="Times New Roman" w:hAnsi="Arial" w:cs="Arial"/>
          <w:sz w:val="26"/>
          <w:szCs w:val="26"/>
        </w:rPr>
        <w:t>к</w:t>
      </w:r>
      <w:proofErr w:type="gramEnd"/>
      <w:r w:rsidRPr="00191599">
        <w:rPr>
          <w:rFonts w:ascii="Arial" w:eastAsia="Times New Roman" w:hAnsi="Arial" w:cs="Arial"/>
          <w:sz w:val="26"/>
          <w:szCs w:val="26"/>
        </w:rPr>
        <w:t> следующим:</w:t>
      </w:r>
    </w:p>
    <w:p w:rsidR="00191599" w:rsidRPr="008A2CEF" w:rsidRDefault="00191599" w:rsidP="0041617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</w:p>
    <w:p w:rsidR="0041617F" w:rsidRPr="00191599" w:rsidRDefault="0041617F" w:rsidP="0041617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191599">
        <w:rPr>
          <w:rFonts w:ascii="Arial" w:eastAsia="Times New Roman" w:hAnsi="Arial" w:cs="Arial"/>
          <w:b/>
          <w:bCs/>
          <w:kern w:val="36"/>
          <w:sz w:val="26"/>
          <w:szCs w:val="26"/>
        </w:rPr>
        <w:lastRenderedPageBreak/>
        <w:t>Памятка родителям по профилактике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>В последние годы все более актуальной становится проблема участия молодежи в экстремистской деятельности. Основной «группой риска» для антиобщественной пропаганды является молодежь как наиболее чуткая социальная прослойка. Причем молодежь подросткового возраста, начиная примерно с 14 лет — в эту пору начинается становление человека как самостоятельной личности.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 xml:space="preserve">Главную причину вовлечения молодежи в деятельность экстремистов работники правоохранительных органов видят в безработице и… Интернете. Как правило, первое знакомство подростка с «новыми» взглядами происходит на улице либо на сайте конкретной экстремистской организации в Сети. В последнее время вербовать новичков по Интернету стало особенно легко. Пользователей стало больше, детей и подростков среди них также появилось немало, интерес к сетевым ресурсам возрос. К сожалению, далеко не всегда удается уберечь молодых людей от опасного </w:t>
      </w:r>
      <w:proofErr w:type="spellStart"/>
      <w:r w:rsidRPr="00191599">
        <w:rPr>
          <w:rFonts w:ascii="Arial" w:eastAsia="Times New Roman" w:hAnsi="Arial" w:cs="Arial"/>
          <w:sz w:val="26"/>
          <w:szCs w:val="26"/>
        </w:rPr>
        <w:t>контента</w:t>
      </w:r>
      <w:proofErr w:type="spellEnd"/>
      <w:r w:rsidRPr="00191599">
        <w:rPr>
          <w:rFonts w:ascii="Arial" w:eastAsia="Times New Roman" w:hAnsi="Arial" w:cs="Arial"/>
          <w:sz w:val="26"/>
          <w:szCs w:val="26"/>
        </w:rPr>
        <w:t>, и зачастую они попадают на сайты далеко не самого лицеприятного содержания. Террористы, экстремисты, тоталитарные секты — все это воздействует на их психику и систему ценностей, навязывая специфические взгляды и суждения.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>Важно помнить, что попадание подростка под отрицательное влияние легче предупредить, чем впоследствии бороться с этой проблемой. Несколько простых правил помогут существенно снизить риск попадания вашего ребенка в запрещённые религиозные организации, экстремистские движения и террористические организации: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>— Разговаривайте с ребенком. Вы должны знать с кем он общается, как проводит время и что его волнует. Обсуждайте политическую, социальную и экономическую обстановку в мире, межэтнические отношения, вопросы религии. Подростку трудно разобраться в хитросплетениях мирового социума и пропагандисты зачастую пользуются этим, трактуя определенные события в пользу своей идеологии.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>— Обеспечьте досуг ребенка. Спортивные секции, кружки по интересам, общественные организации, военно-патриотические клубы дадут возможность для самореализации и самовыражения подростка, значительно расширят круг общения.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>— Контролируйте информацию, которую получает ребенок. Обращайте внимание, какие передачи смотрит, какие книги читает, на каких сайтах бывает. СМИ является мощным орудием в пропаганде антиобщественных элементов.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91599">
        <w:rPr>
          <w:rFonts w:ascii="Arial" w:eastAsia="Times New Roman" w:hAnsi="Arial" w:cs="Arial"/>
          <w:sz w:val="26"/>
          <w:szCs w:val="26"/>
        </w:rPr>
        <w:t xml:space="preserve">Основные признаки того, что молодой человек или девушка начинают подпадать под влияние чуждой идеологии, можно свести </w:t>
      </w:r>
      <w:proofErr w:type="gramStart"/>
      <w:r w:rsidRPr="00191599">
        <w:rPr>
          <w:rFonts w:ascii="Arial" w:eastAsia="Times New Roman" w:hAnsi="Arial" w:cs="Arial"/>
          <w:sz w:val="26"/>
          <w:szCs w:val="26"/>
        </w:rPr>
        <w:t>к</w:t>
      </w:r>
      <w:proofErr w:type="gramEnd"/>
      <w:r w:rsidRPr="00191599">
        <w:rPr>
          <w:rFonts w:ascii="Arial" w:eastAsia="Times New Roman" w:hAnsi="Arial" w:cs="Arial"/>
          <w:sz w:val="26"/>
          <w:szCs w:val="26"/>
        </w:rPr>
        <w:t> следующим:</w:t>
      </w:r>
    </w:p>
    <w:p w:rsidR="00191599" w:rsidRPr="008A2CEF" w:rsidRDefault="00191599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0566" w:rsidRPr="00191599" w:rsidRDefault="009E0566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lastRenderedPageBreak/>
        <w:t>— его (ее) манера поведения становится значительно более резкой и грубой (замкнутой и отрешенной), прогрессирует специфическая, ненормативная либо жаргонная лексика;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— резко изменяется стиль одежды и внешнего вида, соответствуя правилам определенной субкультуры;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 xml:space="preserve">— на компьютере оказывается много сохраненных ссылок или файлов с текстами, роликами или изображениями религиозного, </w:t>
      </w:r>
      <w:proofErr w:type="spellStart"/>
      <w:r w:rsidRPr="00191599">
        <w:rPr>
          <w:rFonts w:ascii="Times New Roman" w:eastAsia="Times New Roman" w:hAnsi="Times New Roman" w:cs="Times New Roman"/>
          <w:sz w:val="26"/>
          <w:szCs w:val="26"/>
        </w:rPr>
        <w:t>экстремистко-политического</w:t>
      </w:r>
      <w:proofErr w:type="spellEnd"/>
      <w:r w:rsidRPr="00191599">
        <w:rPr>
          <w:rFonts w:ascii="Times New Roman" w:eastAsia="Times New Roman" w:hAnsi="Times New Roman" w:cs="Times New Roman"/>
          <w:sz w:val="26"/>
          <w:szCs w:val="26"/>
        </w:rPr>
        <w:t> или социально-экстремального содержания;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— в доме появляется непонятная и нетипичная символика или атрибутика;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— подросток проводит много времени за компьютером или самообразованием по вопросам, не относящимся к школьному обучению, художественной литературе, фильмам, компьютерным играм;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— повышенное увлечение вредными привычками;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— резкое увеличение числа разговоров на политические, религиозные и социальные темы, в ходе которых высказываются крайние суждения с признаками нетерпимости;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— псевдонимы в Интернете, пароли и т.п. носят экстремально-политический характер.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Если вы подозреваете, что ваш ребенок попал под влияние организации, деятельность которой запрещена в РФ, не паникуйте, но действуйте быстро и решительно: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1. Не осуждайте категорически увлечение подростка, идеологию группы — такая манера точно натолкнется на протест. Попытайтесь выяснить причину его настроения, аккуратно обсудите, зачем ему это нужно.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2. Начните «контрпропаганду». Основой «контрпропаганды» должен стать тезис, что человек сможет гораздо больше сделать для переустройства мира, если он будет учиться дальше и как можно лучше, став, таким образом, профессионалом и авторитетом в обществе, за которым пойдут и к которому прислушаются. Приводите больше примеров из истории и личной жизни о событиях, когда люди разных национальностей, религий и рас вместе добивались определенных целей. Обязательным условием такого общения должны быть мягкость и ненавязчивость.</w:t>
      </w:r>
    </w:p>
    <w:p w:rsidR="009E0566" w:rsidRPr="00191599" w:rsidRDefault="009E0566" w:rsidP="009E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3. Ограничьте общение подростка со знакомыми, оказывающими на него негативное влияние, попытайтесь изолировать от лидера группы.</w:t>
      </w:r>
    </w:p>
    <w:p w:rsidR="00BF6E6D" w:rsidRPr="00191599" w:rsidRDefault="009E0566" w:rsidP="009E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b/>
          <w:sz w:val="26"/>
          <w:szCs w:val="26"/>
        </w:rPr>
        <w:t>Будьте более внимательны к своим детям!</w:t>
      </w:r>
    </w:p>
    <w:p w:rsidR="00191599" w:rsidRPr="008A2CEF" w:rsidRDefault="00191599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1599" w:rsidRPr="008A2CEF" w:rsidRDefault="00191599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1599" w:rsidRPr="008A2CEF" w:rsidRDefault="00191599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lastRenderedPageBreak/>
        <w:t>— его (ее) манера поведения становится значительно более резкой и грубой (замкнутой и отрешенной), прогрессирует специфическая, ненормативная либо жаргонная лексика;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— резко изменяется стиль одежды и внешнего вида, соответствуя правилам определенной субкультуры;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 xml:space="preserve">— на компьютере оказывается много сохраненных ссылок или файлов с текстами, роликами или изображениями религиозного, </w:t>
      </w:r>
      <w:proofErr w:type="spellStart"/>
      <w:r w:rsidRPr="00191599">
        <w:rPr>
          <w:rFonts w:ascii="Times New Roman" w:eastAsia="Times New Roman" w:hAnsi="Times New Roman" w:cs="Times New Roman"/>
          <w:sz w:val="26"/>
          <w:szCs w:val="26"/>
        </w:rPr>
        <w:t>экстремистко-политического</w:t>
      </w:r>
      <w:proofErr w:type="spellEnd"/>
      <w:r w:rsidRPr="00191599">
        <w:rPr>
          <w:rFonts w:ascii="Times New Roman" w:eastAsia="Times New Roman" w:hAnsi="Times New Roman" w:cs="Times New Roman"/>
          <w:sz w:val="26"/>
          <w:szCs w:val="26"/>
        </w:rPr>
        <w:t> или социально-экстремального содержания;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— в доме появляется непонятная и нетипичная символика или атрибутика;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— подросток проводит много времени за компьютером или самообразованием по вопросам, не относящимся к школьному обучению, художественной литературе, фильмам, компьютерным играм;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— повышенное увлечение вредными привычками;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— резкое увеличение числа разговоров на политические, религиозные и социальные темы, в ходе которых высказываются крайние суждения с признаками нетерпимости;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— псевдонимы в Интернете, пароли и т.п. носят экстремально-политический характер.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Если вы подозреваете, что ваш ребенок попал под влияние организации, деятельность которой запрещена в РФ, не паникуйте, но действуйте быстро и решительно: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1. Не осуждайте категорически увлечение подростка, идеологию группы — такая манера точно натолкнется на протест. Попытайтесь выяснить причину его настроения, аккуратно обсудите, зачем ему это нужно.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2. Начните «контрпропаганду». Основой «контрпропаганды» должен стать тезис, что человек сможет гораздо больше сделать для переустройства мира, если он будет учиться дальше и как можно лучше, став, таким образом, профессионалом и авторитетом в обществе, за которым пойдут и к которому прислушаются. Приводите больше примеров из истории и личной жизни о событиях, когда люди разных национальностей, религий и рас вместе добивались определенных целей. Обязательным условием такого общения должны быть мягкость и ненавязчивость.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sz w:val="26"/>
          <w:szCs w:val="26"/>
        </w:rPr>
        <w:t>3. Ограничьте общение подростка со знакомыми, оказывающими на него негативное влияние, попытайтесь изолировать от лидера группы.</w:t>
      </w:r>
    </w:p>
    <w:p w:rsidR="0041617F" w:rsidRPr="00191599" w:rsidRDefault="0041617F" w:rsidP="0041617F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191599">
        <w:rPr>
          <w:rFonts w:ascii="Times New Roman" w:eastAsia="Times New Roman" w:hAnsi="Times New Roman" w:cs="Times New Roman"/>
          <w:b/>
          <w:sz w:val="26"/>
          <w:szCs w:val="26"/>
        </w:rPr>
        <w:t>Будьте более внимательны к своим детям!</w:t>
      </w:r>
    </w:p>
    <w:sectPr w:rsidR="0041617F" w:rsidRPr="00191599" w:rsidSect="009E056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0566"/>
    <w:rsid w:val="00191599"/>
    <w:rsid w:val="0041617F"/>
    <w:rsid w:val="008A2CEF"/>
    <w:rsid w:val="009B288F"/>
    <w:rsid w:val="009E0566"/>
    <w:rsid w:val="00BA3D05"/>
    <w:rsid w:val="00BF6E6D"/>
    <w:rsid w:val="00E6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05"/>
  </w:style>
  <w:style w:type="paragraph" w:styleId="1">
    <w:name w:val="heading 1"/>
    <w:basedOn w:val="a"/>
    <w:link w:val="10"/>
    <w:uiPriority w:val="9"/>
    <w:qFormat/>
    <w:rsid w:val="009E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5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16F8-D22A-4D49-A5A0-3B06C567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Наталья</cp:lastModifiedBy>
  <cp:revision>6</cp:revision>
  <cp:lastPrinted>2020-02-10T09:17:00Z</cp:lastPrinted>
  <dcterms:created xsi:type="dcterms:W3CDTF">2020-01-29T13:51:00Z</dcterms:created>
  <dcterms:modified xsi:type="dcterms:W3CDTF">2020-03-02T18:09:00Z</dcterms:modified>
</cp:coreProperties>
</file>