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B3" w:rsidRDefault="005450B3" w:rsidP="005450B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Об </w:t>
      </w:r>
      <w:r w:rsidRPr="005450B3">
        <w:rPr>
          <w:b/>
          <w:color w:val="000000"/>
          <w:sz w:val="27"/>
          <w:szCs w:val="27"/>
        </w:rPr>
        <w:t>ежемесячно</w:t>
      </w:r>
      <w:r>
        <w:rPr>
          <w:b/>
          <w:color w:val="000000"/>
          <w:sz w:val="27"/>
          <w:szCs w:val="27"/>
        </w:rPr>
        <w:t xml:space="preserve">м </w:t>
      </w:r>
      <w:r w:rsidRPr="005450B3">
        <w:rPr>
          <w:b/>
          <w:color w:val="000000"/>
          <w:sz w:val="27"/>
          <w:szCs w:val="27"/>
        </w:rPr>
        <w:t xml:space="preserve"> денежно</w:t>
      </w:r>
      <w:r>
        <w:rPr>
          <w:b/>
          <w:color w:val="000000"/>
          <w:sz w:val="27"/>
          <w:szCs w:val="27"/>
        </w:rPr>
        <w:t>м</w:t>
      </w:r>
      <w:r w:rsidRPr="005450B3">
        <w:rPr>
          <w:b/>
          <w:color w:val="000000"/>
          <w:sz w:val="27"/>
          <w:szCs w:val="27"/>
        </w:rPr>
        <w:t xml:space="preserve"> вознаграждени</w:t>
      </w:r>
      <w:r>
        <w:rPr>
          <w:b/>
          <w:color w:val="000000"/>
          <w:sz w:val="27"/>
          <w:szCs w:val="27"/>
        </w:rPr>
        <w:t>и</w:t>
      </w:r>
      <w:r w:rsidRPr="005450B3">
        <w:rPr>
          <w:b/>
          <w:color w:val="000000"/>
          <w:sz w:val="27"/>
          <w:szCs w:val="27"/>
        </w:rPr>
        <w:t xml:space="preserve"> за классное руководство</w:t>
      </w:r>
      <w:r>
        <w:rPr>
          <w:b/>
          <w:color w:val="000000"/>
          <w:sz w:val="27"/>
          <w:szCs w:val="27"/>
        </w:rPr>
        <w:t>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Послания Президента Федеральному Собранию от 15 января 2020 года с 1 сентября 2020 года вводится доплата классным руководителям в размере не менее 5 тысяч рублей за счет средств федерального бюджета.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классах;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 Денежное вознаграждение выплачивается педагогическому работнику за классное руководство в классе (классах), а также в классе-комплекте, который принимается за один класс (далее –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программы;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 Выплата денежного вознаграждения выплачивается дополнительно к выплате (доплате) за классное руководство, установленное по состоянию на 31 августа 2020 года из бюджета субъекта Российской Федерации, снижение размера которой не допускается.</w:t>
      </w:r>
    </w:p>
    <w:p w:rsidR="005450B3" w:rsidRPr="005450B3" w:rsidRDefault="005450B3" w:rsidP="005450B3">
      <w:pPr>
        <w:pStyle w:val="a3"/>
        <w:jc w:val="center"/>
        <w:rPr>
          <w:b/>
          <w:color w:val="000000"/>
          <w:sz w:val="27"/>
          <w:szCs w:val="27"/>
        </w:rPr>
      </w:pPr>
      <w:r w:rsidRPr="005450B3">
        <w:rPr>
          <w:b/>
          <w:color w:val="000000"/>
          <w:sz w:val="27"/>
          <w:szCs w:val="27"/>
        </w:rPr>
        <w:t>ПОРЯДОК</w:t>
      </w:r>
    </w:p>
    <w:p w:rsidR="005450B3" w:rsidRPr="005450B3" w:rsidRDefault="005450B3" w:rsidP="005450B3">
      <w:pPr>
        <w:pStyle w:val="a3"/>
        <w:jc w:val="center"/>
        <w:rPr>
          <w:b/>
          <w:color w:val="000000"/>
          <w:sz w:val="27"/>
          <w:szCs w:val="27"/>
        </w:rPr>
      </w:pPr>
      <w:r w:rsidRPr="005450B3">
        <w:rPr>
          <w:b/>
          <w:color w:val="000000"/>
          <w:sz w:val="27"/>
          <w:szCs w:val="27"/>
        </w:rPr>
        <w:t>выплаты ежемесячного денежного вознаграждения за классное руководство педагогическим работникам муниципальных образовательных организаций города Сочи,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определяет механизм выплаты с 1 сентября 2020 г. ежемесячного денежного вознаграждения за классное руководство педагогическим работникам муниципальных образовательных организаций города Сочи,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муниципальные образовательные организации).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Право на получение ежемесячного денежного вознаграждения за классное руководство в муниципальных образовательных организациях имеют педагогические работники муниципальных образовательных организаций, на которых приказом руководителя возложены функции классного руководителя в конкретном классе.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 педагогических работников, осуществляющих классное руководство, утверждается приказом руководителя муниципальной образовательной организации.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Размер ежемесячного денежного вознаграждения за классное руководство педагогическим работникам муниципальных образовательных организаций (далее - вознаграждение) за счет средств поступающих из бюджета Краснодарского края, источником финансирования которых являются средства федерального бюджета, предоставляемые бюджету города Сочи составляет 5000 рублей в месяц за выполнение функции классного руководителя в одном классе в муниципальных образовательных организациях.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Вознаграждение педагогическим работникам, осуществляющим классное руководство в двух и более классах, выплачивается за выполнение функции классного руководителя в каждом классе, но не более 2 вознаграждений 1 педагогическому работнику.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Вознаграждение выплачивается педагогическому работнику в классе (классах), а также в классе-комплекте, который принимается за один класс (далее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Выплата вознаграждения в размере 5000 рублей осуществляется дополнительно к стимулирующей выплате за выполнение функции классного руководителя, установленной за счет средств краевого бюджета по состоянию на 31 августа 2020 г.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Выплата является составной частью заработной платы педагогического работника.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Выплата вознаграждения педагогическим работникам производится ежемесячно в сроки, установленные для выплаты заработной платы.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Настоящий Порядок действует до 31 декабря 2022 года.</w:t>
      </w:r>
    </w:p>
    <w:p w:rsidR="005450B3" w:rsidRDefault="005450B3" w:rsidP="005450B3">
      <w:pPr>
        <w:pStyle w:val="a3"/>
        <w:rPr>
          <w:color w:val="000000"/>
          <w:sz w:val="27"/>
          <w:szCs w:val="27"/>
        </w:rPr>
      </w:pPr>
    </w:p>
    <w:p w:rsidR="00073E65" w:rsidRDefault="00073E65"/>
    <w:sectPr w:rsidR="0007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450B3"/>
    <w:rsid w:val="00073E65"/>
    <w:rsid w:val="0054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2020-08-30T05:49:00Z</dcterms:created>
  <dcterms:modified xsi:type="dcterms:W3CDTF">2020-08-30T05:53:00Z</dcterms:modified>
</cp:coreProperties>
</file>